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480" w:lineRule="auto"/>
        <w:contextualSpacing w:val="0"/>
        <w:rPr>
          <w:sz w:val="24"/>
          <w:szCs w:val="24"/>
        </w:rPr>
      </w:pPr>
      <w:r w:rsidDel="00000000" w:rsidR="00000000" w:rsidRPr="00000000">
        <w:rPr>
          <w:sz w:val="24"/>
          <w:szCs w:val="24"/>
          <w:rtl w:val="0"/>
        </w:rPr>
        <w:t xml:space="preserve">Top Down Adventure Game Combat System</w:t>
      </w:r>
    </w:p>
    <w:p w:rsidR="00000000" w:rsidDel="00000000" w:rsidP="00000000" w:rsidRDefault="00000000" w:rsidRPr="00000000">
      <w:pPr>
        <w:pBdr/>
        <w:spacing w:line="480" w:lineRule="auto"/>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sz w:val="24"/>
          <w:szCs w:val="24"/>
          <w:rtl w:val="0"/>
        </w:rPr>
        <w:t xml:space="preserve">Top down adventure games work similar to paper 2D games, except the player moves around in the x-plane and gravity is not applied to the character.  This lets the player walk around in a 2D environment.</w:t>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mc:AlternateContent>
          <mc:Choice Requires="wpg">
            <w:drawing>
              <wp:inline distB="114300" distT="114300" distL="114300" distR="114300">
                <wp:extent cx="3894264" cy="1824038"/>
                <wp:effectExtent b="0" l="0" r="0" t="0"/>
                <wp:docPr id="2" name=""/>
                <a:graphic>
                  <a:graphicData uri="http://schemas.microsoft.com/office/word/2010/wordprocessingGroup">
                    <wpg:wgp>
                      <wpg:cNvGrpSpPr/>
                      <wpg:grpSpPr>
                        <a:xfrm>
                          <a:off x="590549" y="428624"/>
                          <a:ext cx="3894264" cy="1824038"/>
                          <a:chOff x="590549" y="428624"/>
                          <a:chExt cx="3295652" cy="1533524"/>
                        </a:xfrm>
                      </wpg:grpSpPr>
                      <pic:pic>
                        <pic:nvPicPr>
                          <pic:cNvPr id="5" name="Shape 5"/>
                          <pic:cNvPicPr preferRelativeResize="0"/>
                        </pic:nvPicPr>
                        <pic:blipFill/>
                        <pic:spPr>
                          <a:xfrm>
                            <a:off x="590549" y="428624"/>
                            <a:ext cx="3295652" cy="1533524"/>
                          </a:xfrm>
                          <a:prstGeom prst="rect">
                            <a:avLst/>
                          </a:prstGeom>
                          <a:noFill/>
                          <a:ln>
                            <a:noFill/>
                          </a:ln>
                        </pic:spPr>
                      </pic:pic>
                    </wpg:wgp>
                  </a:graphicData>
                </a:graphic>
              </wp:inline>
            </w:drawing>
          </mc:Choice>
          <mc:Fallback>
            <w:drawing>
              <wp:inline distB="114300" distT="114300" distL="114300" distR="114300">
                <wp:extent cx="3894264" cy="1824038"/>
                <wp:effectExtent b="0" l="0" r="0" t="0"/>
                <wp:docPr id="2" name="image4.png"/>
                <a:graphic>
                  <a:graphicData uri="http://schemas.openxmlformats.org/drawingml/2006/picture">
                    <pic:pic>
                      <pic:nvPicPr>
                        <pic:cNvPr id="0" name="image4.png"/>
                        <pic:cNvPicPr preferRelativeResize="0"/>
                      </pic:nvPicPr>
                      <pic:blipFill>
                        <a:blip r:embed="rId5"/>
                        <a:srcRect/>
                        <a:stretch>
                          <a:fillRect/>
                        </a:stretch>
                      </pic:blipFill>
                      <pic:spPr>
                        <a:xfrm>
                          <a:off x="0" y="0"/>
                          <a:ext cx="3894264" cy="182403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contextualSpacing w:val="0"/>
        <w:rPr>
          <w:sz w:val="24"/>
          <w:szCs w:val="24"/>
        </w:rPr>
      </w:pPr>
      <w:r w:rsidDel="00000000" w:rsidR="00000000" w:rsidRPr="00000000">
        <w:rPr>
          <w:sz w:val="24"/>
          <w:szCs w:val="24"/>
          <w:rtl w:val="0"/>
        </w:rPr>
        <w:tab/>
        <w:t xml:space="preserve">I have implemented two of the most common components of a top down adventure game combat system: a sword, and a bow and arrow.  Initially, one would think to simply have a hitbox for the sword attached to the player character, and then toggle the hitbox when you want to swing the sword but this creates multiple problems.  The biggest problem is that the best way to do a strike with a hitbox is to do so on On Component Begin Overlap.  If the sword functions by toggling the hitbox on and off, it is likely that the component already had overlapped the desired target, causing the sword to hit when you charge the enemy with the sword.  </w:t>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sz w:val="24"/>
          <w:szCs w:val="24"/>
          <w:rtl w:val="0"/>
        </w:rPr>
        <w:t xml:space="preserve">The solution is to utilize the 3D nature of Unreal.  Unlike many other engines that are specific to paper 2D games, Unreal still lets you use 3D space when making a 2D paper game.  To solve the sword problem, I implemented the sword’s hitbox to rest in a space above the plane that players and enemies would be on.  This way, I could implement the sword’s hitbox to move down into the player’s plane when they swing the sword, and then return the hitbox back to it’s resting position.  When the hitbox moves down, it will overlap with the target actor and cause a hit.</w: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133350</wp:posOffset>
                </wp:positionH>
                <wp:positionV relativeFrom="paragraph">
                  <wp:posOffset>1133475</wp:posOffset>
                </wp:positionV>
                <wp:extent cx="5262563" cy="2587427"/>
                <wp:effectExtent b="0" l="0" r="0" t="0"/>
                <wp:wrapSquare wrapText="bothSides" distB="114300" distT="114300" distL="114300" distR="114300"/>
                <wp:docPr id="1" name=""/>
                <a:graphic>
                  <a:graphicData uri="http://schemas.microsoft.com/office/word/2010/wordprocessingGroup">
                    <wpg:wgp>
                      <wpg:cNvGrpSpPr/>
                      <wpg:grpSpPr>
                        <a:xfrm>
                          <a:off x="576250" y="352425"/>
                          <a:ext cx="5262563" cy="2587427"/>
                          <a:chOff x="576250" y="352425"/>
                          <a:chExt cx="3409947" cy="1666874"/>
                        </a:xfrm>
                      </wpg:grpSpPr>
                      <pic:pic>
                        <pic:nvPicPr>
                          <pic:cNvPr id="2" name="Shape 2"/>
                          <pic:cNvPicPr preferRelativeResize="0"/>
                        </pic:nvPicPr>
                        <pic:blipFill/>
                        <pic:spPr>
                          <a:xfrm>
                            <a:off x="576250" y="352425"/>
                            <a:ext cx="3409947" cy="1666874"/>
                          </a:xfrm>
                          <a:prstGeom prst="rect">
                            <a:avLst/>
                          </a:prstGeom>
                          <a:noFill/>
                          <a:ln cap="flat" cmpd="sng" w="9525">
                            <a:solidFill>
                              <a:srgbClr val="FF0000"/>
                            </a:solidFill>
                            <a:prstDash val="solid"/>
                            <a:round/>
                            <a:headEnd len="med" w="med" type="none"/>
                            <a:tailEnd len="med" w="med" type="none"/>
                          </a:ln>
                        </pic:spPr>
                      </pic:pic>
                      <wps:wsp>
                        <wps:cNvCnPr/>
                        <wps:spPr>
                          <a:xfrm>
                            <a:off x="1919300" y="576275"/>
                            <a:ext cx="228600" cy="809700"/>
                          </a:xfrm>
                          <a:prstGeom prst="straightConnector1">
                            <a:avLst/>
                          </a:prstGeom>
                          <a:noFill/>
                          <a:ln cap="flat" cmpd="sng" w="9525">
                            <a:solidFill>
                              <a:srgbClr val="980000"/>
                            </a:solidFill>
                            <a:prstDash val="solid"/>
                            <a:round/>
                            <a:headEnd len="lg" w="lg" type="none"/>
                            <a:tailEnd len="lg" w="lg" type="triangle"/>
                          </a:ln>
                        </wps:spPr>
                        <wps:bodyPr anchorCtr="0" anchor="ctr" bIns="91425" lIns="91425" rIns="91425" tIns="91425"/>
                      </wps:wsp>
                      <wps:wsp>
                        <wps:cNvSpPr txBox="1"/>
                        <wps:cNvPr id="4" name="Shape 4"/>
                        <wps:spPr>
                          <a:xfrm>
                            <a:off x="1952625" y="419100"/>
                            <a:ext cx="685800" cy="22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rIns="91425" tIns="91425"/>
                      </wps:wsp>
                    </wpg:wgp>
                  </a:graphicData>
                </a:graphic>
              </wp:anchor>
            </w:drawing>
          </mc:Choice>
          <mc:Fallback>
            <w:drawing>
              <wp:anchor allowOverlap="1" behindDoc="0" distB="114300" distT="114300" distL="114300" distR="114300" hidden="0" layoutInCell="0" locked="0" relativeHeight="0" simplePos="0">
                <wp:simplePos x="0" y="0"/>
                <wp:positionH relativeFrom="margin">
                  <wp:posOffset>133350</wp:posOffset>
                </wp:positionH>
                <wp:positionV relativeFrom="paragraph">
                  <wp:posOffset>1133475</wp:posOffset>
                </wp:positionV>
                <wp:extent cx="5262563" cy="2587427"/>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262563" cy="2587427"/>
                        </a:xfrm>
                        <a:prstGeom prst="rect"/>
                        <a:ln/>
                      </pic:spPr>
                    </pic:pic>
                  </a:graphicData>
                </a:graphic>
              </wp:anchor>
            </w:drawing>
          </mc:Fallback>
        </mc:AlternateContent>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sz w:val="24"/>
          <w:szCs w:val="24"/>
          <w:rtl w:val="0"/>
        </w:rPr>
        <w:t xml:space="preserve">Shown below is the programming of how the sword works.</w:t>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-266699</wp:posOffset>
                </wp:positionH>
                <wp:positionV relativeFrom="paragraph">
                  <wp:posOffset>85725</wp:posOffset>
                </wp:positionV>
                <wp:extent cx="6091238" cy="1940911"/>
                <wp:effectExtent b="0" l="0" r="0" t="0"/>
                <wp:wrapSquare wrapText="bothSides" distB="114300" distT="114300" distL="114300" distR="114300"/>
                <wp:docPr id="3" name=""/>
                <a:graphic>
                  <a:graphicData uri="http://schemas.microsoft.com/office/word/2010/wordprocessingGroup">
                    <wpg:wgp>
                      <wpg:cNvGrpSpPr/>
                      <wpg:grpSpPr>
                        <a:xfrm>
                          <a:off x="352425" y="581025"/>
                          <a:ext cx="6091238" cy="1940911"/>
                          <a:chOff x="352425" y="581025"/>
                          <a:chExt cx="3343274" cy="1047751"/>
                        </a:xfrm>
                      </wpg:grpSpPr>
                      <pic:pic>
                        <pic:nvPicPr>
                          <pic:cNvPr id="6" name="Shape 6"/>
                          <pic:cNvPicPr preferRelativeResize="0"/>
                        </pic:nvPicPr>
                        <pic:blipFill/>
                        <pic:spPr>
                          <a:xfrm>
                            <a:off x="352425" y="581025"/>
                            <a:ext cx="3343274" cy="1047751"/>
                          </a:xfrm>
                          <a:prstGeom prst="rect">
                            <a:avLst/>
                          </a:prstGeom>
                          <a:noFill/>
                          <a:ln>
                            <a:noFill/>
                          </a:ln>
                        </pic:spPr>
                      </pic:pic>
                    </wpg:wgp>
                  </a:graphicData>
                </a:graphic>
              </wp:anchor>
            </w:drawing>
          </mc:Choice>
          <mc:Fallback>
            <w:drawing>
              <wp:anchor allowOverlap="1" behindDoc="0" distB="114300" distT="114300" distL="114300" distR="114300" hidden="0" layoutInCell="0" locked="0" relativeHeight="0" simplePos="0">
                <wp:simplePos x="0" y="0"/>
                <wp:positionH relativeFrom="margin">
                  <wp:posOffset>-266699</wp:posOffset>
                </wp:positionH>
                <wp:positionV relativeFrom="paragraph">
                  <wp:posOffset>85725</wp:posOffset>
                </wp:positionV>
                <wp:extent cx="6091238" cy="1940911"/>
                <wp:effectExtent b="0" l="0" r="0" t="0"/>
                <wp:wrapSquare wrapText="bothSides" distB="114300" distT="114300" distL="114300" distR="114300"/>
                <wp:docPr id="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091238" cy="1940911"/>
                        </a:xfrm>
                        <a:prstGeom prst="rect"/>
                        <a:ln/>
                      </pic:spPr>
                    </pic:pic>
                  </a:graphicData>
                </a:graphic>
              </wp:anchor>
            </w:drawing>
          </mc:Fallback>
        </mc:AlternateContent>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sz w:val="24"/>
          <w:szCs w:val="24"/>
          <w:rtl w:val="0"/>
        </w:rPr>
        <w:t xml:space="preserve">I also added code that, when the sword button is held down will activate a spinning attack that can hit enemies all around the player.  More special attacks can be added using the same logic.  </w:t>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sz w:val="24"/>
          <w:szCs w:val="24"/>
          <w:rtl w:val="0"/>
        </w:rPr>
        <w:t xml:space="preserve">Another piece of logic that is important for the combat to work is to make sure all of the hitboxes and targeting directions rotate when the player is moving in different directions, but not to flip the player’s sprite around because that would look bad.  I accomplished this by editing the code that already existed in the Twin Stick template to only rotate certain components that needed to move, while leaving the character sprite untouched. Without this code, the player can only hit and shoot in the direction they start the game in.</w:t>
      </w:r>
    </w:p>
    <w:p w:rsidR="00000000" w:rsidDel="00000000" w:rsidP="00000000" w:rsidRDefault="00000000" w:rsidRPr="00000000">
      <w:pPr>
        <w:pBdr/>
        <w:spacing w:line="480" w:lineRule="auto"/>
        <w:ind w:firstLine="720"/>
        <w:contextualSpacing w:val="0"/>
        <w:rPr>
          <w:sz w:val="24"/>
          <w:szCs w:val="24"/>
        </w:rPr>
      </w:pPr>
      <w:r w:rsidDel="00000000" w:rsidR="00000000" w:rsidRPr="00000000">
        <mc:AlternateContent>
          <mc:Choice Requires="wpg">
            <w:drawing>
              <wp:inline distB="114300" distT="114300" distL="114300" distR="114300">
                <wp:extent cx="3252788" cy="1924359"/>
                <wp:effectExtent b="0" l="0" r="0" t="0"/>
                <wp:docPr id="5" name=""/>
                <a:graphic>
                  <a:graphicData uri="http://schemas.microsoft.com/office/word/2010/wordprocessingGroup">
                    <wpg:wgp>
                      <wpg:cNvGrpSpPr/>
                      <wpg:grpSpPr>
                        <a:xfrm>
                          <a:off x="1504950" y="638175"/>
                          <a:ext cx="3252788" cy="1924359"/>
                          <a:chOff x="1504950" y="638175"/>
                          <a:chExt cx="1466853" cy="857250"/>
                        </a:xfrm>
                      </wpg:grpSpPr>
                      <pic:pic>
                        <pic:nvPicPr>
                          <pic:cNvPr id="8" name="Shape 8"/>
                          <pic:cNvPicPr preferRelativeResize="0"/>
                        </pic:nvPicPr>
                        <pic:blipFill/>
                        <pic:spPr>
                          <a:xfrm>
                            <a:off x="1504950" y="638175"/>
                            <a:ext cx="1466853" cy="857250"/>
                          </a:xfrm>
                          <a:prstGeom prst="rect">
                            <a:avLst/>
                          </a:prstGeom>
                          <a:noFill/>
                          <a:ln>
                            <a:noFill/>
                          </a:ln>
                        </pic:spPr>
                      </pic:pic>
                    </wpg:wgp>
                  </a:graphicData>
                </a:graphic>
              </wp:inline>
            </w:drawing>
          </mc:Choice>
          <mc:Fallback>
            <w:drawing>
              <wp:inline distB="114300" distT="114300" distL="114300" distR="114300">
                <wp:extent cx="3252788" cy="1924359"/>
                <wp:effectExtent b="0" l="0" r="0" t="0"/>
                <wp:docPr id="5"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252788" cy="192435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sz w:val="24"/>
          <w:szCs w:val="24"/>
          <w:rtl w:val="0"/>
        </w:rPr>
        <w:t xml:space="preserve">To make the arrow, I added firing code to the player character.  This causes the player to shoot arrows while they are holding down the shoot button (in this demo, E).  To make the player be able to shoot arrows in the right direction, I added an arrow component to the player, and made sure my rotation code included it to update the direction the player is aiming.  Using that arrow,  the player spawns in the arrows.  All other shot projectiles can use the same spawn arrow as the arrow.</w:t>
      </w:r>
    </w:p>
    <w:p w:rsidR="00000000" w:rsidDel="00000000" w:rsidP="00000000" w:rsidRDefault="00000000" w:rsidRPr="00000000">
      <w:pPr>
        <w:pBdr/>
        <w:spacing w:line="480" w:lineRule="auto"/>
        <w:ind w:left="0" w:firstLine="0"/>
        <w:contextualSpacing w:val="0"/>
        <w:rPr>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sz w:val="24"/>
          <w:szCs w:val="24"/>
          <w:rtl w:val="0"/>
        </w:rPr>
        <w:t xml:space="preserve"> </w:t>
      </w:r>
      <w:r w:rsidDel="00000000" w:rsidR="00000000" w:rsidRPr="00000000">
        <mc:AlternateContent>
          <mc:Choice Requires="wpg">
            <w:drawing>
              <wp:inline distB="114300" distT="114300" distL="114300" distR="114300">
                <wp:extent cx="3376613" cy="2070813"/>
                <wp:effectExtent b="0" l="0" r="0" t="0"/>
                <wp:docPr id="4" name=""/>
                <a:graphic>
                  <a:graphicData uri="http://schemas.microsoft.com/office/word/2010/wordprocessingGroup">
                    <wpg:wgp>
                      <wpg:cNvGrpSpPr/>
                      <wpg:grpSpPr>
                        <a:xfrm>
                          <a:off x="828674" y="495300"/>
                          <a:ext cx="3376613" cy="2070813"/>
                          <a:chOff x="828674" y="495300"/>
                          <a:chExt cx="2419350" cy="1476376"/>
                        </a:xfrm>
                      </wpg:grpSpPr>
                      <pic:pic>
                        <pic:nvPicPr>
                          <pic:cNvPr id="7" name="Shape 7"/>
                          <pic:cNvPicPr preferRelativeResize="0"/>
                        </pic:nvPicPr>
                        <pic:blipFill/>
                        <pic:spPr>
                          <a:xfrm>
                            <a:off x="828674" y="495300"/>
                            <a:ext cx="2419350" cy="1476376"/>
                          </a:xfrm>
                          <a:prstGeom prst="rect">
                            <a:avLst/>
                          </a:prstGeom>
                          <a:noFill/>
                          <a:ln>
                            <a:noFill/>
                          </a:ln>
                        </pic:spPr>
                      </pic:pic>
                    </wpg:wgp>
                  </a:graphicData>
                </a:graphic>
              </wp:inline>
            </w:drawing>
          </mc:Choice>
          <mc:Fallback>
            <w:drawing>
              <wp:inline distB="114300" distT="114300" distL="114300" distR="114300">
                <wp:extent cx="3376613" cy="2070813"/>
                <wp:effectExtent b="0" l="0" r="0" t="0"/>
                <wp:docPr id="4"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3376613" cy="207081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spacing w:line="480" w:lineRule="auto"/>
        <w:contextualSpacing w:val="0"/>
        <w:rPr/>
      </w:pPr>
      <w:r w:rsidDel="00000000" w:rsidR="00000000" w:rsidRPr="00000000">
        <w:rPr>
          <w:sz w:val="24"/>
          <w:szCs w:val="24"/>
          <w:rtl w:val="0"/>
        </w:rPr>
        <w:tab/>
        <w:t xml:space="preserve">There is also a basic dodge function that works by temporarily changing the movement speed of the character. I have built it to make sure that you can not dodge while dodging.  </w:t>
      </w:r>
      <w:r w:rsidDel="00000000" w:rsidR="00000000" w:rsidRPr="00000000">
        <w:rPr>
          <w:rtl w:val="0"/>
        </w:rPr>
      </w:r>
    </w:p>
    <w:sectPr>
      <w:headerReference r:id="rId10"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right"/>
      <w:rPr/>
    </w:pPr>
    <w:r w:rsidDel="00000000" w:rsidR="00000000" w:rsidRPr="00000000">
      <w:rPr>
        <w:rtl w:val="0"/>
      </w:rPr>
    </w:r>
  </w:p>
  <w:p w:rsidR="00000000" w:rsidDel="00000000" w:rsidP="00000000" w:rsidRDefault="00000000" w:rsidRPr="00000000">
    <w:pPr>
      <w:pBdr/>
      <w:contextualSpacing w:val="0"/>
      <w:jc w:val="right"/>
      <w:rPr/>
    </w:pPr>
    <w:r w:rsidDel="00000000" w:rsidR="00000000" w:rsidRPr="00000000">
      <w:rPr>
        <w:rtl w:val="0"/>
      </w:rPr>
      <w:t xml:space="preserve">M Carlson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eader" Target="header1.xml"/><Relationship Id="rId9" Type="http://schemas.openxmlformats.org/officeDocument/2006/relationships/image" Target="media/image9.png"/><Relationship Id="rId5" Type="http://schemas.openxmlformats.org/officeDocument/2006/relationships/image" Target="media/image4.png"/><Relationship Id="rId6" Type="http://schemas.openxmlformats.org/officeDocument/2006/relationships/image" Target="media/image2.png"/><Relationship Id="rId7" Type="http://schemas.openxmlformats.org/officeDocument/2006/relationships/image" Target="media/image7.png"/><Relationship Id="rId8" Type="http://schemas.openxmlformats.org/officeDocument/2006/relationships/image" Target="media/image11.png"/></Relationships>
</file>