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Name _________________________________________________________      Date: _______________</w:t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Topic _________________________________________________________</w:t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Report Rubric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1190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75"/>
        <w:gridCol w:w="6748"/>
        <w:gridCol w:w="1172"/>
        <w:gridCol w:w="1007"/>
      </w:tblGrid>
      <w:tr>
        <w:trPr/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Category</w:t>
            </w:r>
          </w:p>
        </w:tc>
        <w:tc>
          <w:tcPr>
            <w:tcW w:w="6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Scoring Criteria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Points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Score</w:t>
            </w:r>
          </w:p>
        </w:tc>
      </w:tr>
      <w:tr>
        <w:trPr/>
        <w:tc>
          <w:tcPr>
            <w:tcW w:w="297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Organization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points)</w:t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describes topic to be covered.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of coverage is a logical sequence.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Conclusion effectively summarizes the presentation.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(25 points) </w:t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Spelling and grammatical presentation.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Paragraphs used properly.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Bibliography is consistently employs IEEE format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Diagrams/code fragments are used and are properly formatted.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Content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(60 points)</w:t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Contains accurate information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 is relevant to topic.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Topic is presented in appropriate depth.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Sources are cited, referenced and employed.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Overall</w:t>
            </w:r>
          </w:p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(10 Points)</w:t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Paper is well written and topic is well presented.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Score</w:t>
            </w:r>
          </w:p>
        </w:tc>
        <w:tc>
          <w:tcPr>
            <w:tcW w:w="674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Points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Comments:</w:t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Software Rubric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>Note: If the code does not compile and execute a score of 0 will be assigned.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tbl>
      <w:tblPr>
        <w:tblW w:w="1190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02"/>
        <w:gridCol w:w="959"/>
        <w:gridCol w:w="841"/>
      </w:tblGrid>
      <w:tr>
        <w:trPr/>
        <w:tc>
          <w:tcPr>
            <w:tcW w:w="10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Scoring Criteria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Total Points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bottom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>
        <w:trPr/>
        <w:tc>
          <w:tcPr>
            <w:tcW w:w="10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  <w:t>The code is clear, well organized and follows good programming practices.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  <w:t xml:space="preserve">The code clearly illustrates </w:t>
            </w:r>
            <w:r>
              <w:rPr/>
              <w:t xml:space="preserve">all aspects of </w:t>
            </w:r>
            <w:r>
              <w:rPr/>
              <w:t xml:space="preserve"> the topic.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Total Score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Comments:</w:t>
      </w:r>
    </w:p>
    <w:sectPr>
      <w:headerReference w:type="default" r:id="rId2"/>
      <w:type w:val="nextPage"/>
      <w:pgSz w:w="14170" w:h="20016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CSCI 340</w:t>
      <w:tab/>
    </w:r>
    <w:r>
      <w:rPr/>
      <w:t xml:space="preserve">Other </w:t>
    </w:r>
    <w:r>
      <w:rPr/>
      <w:t>Rubric</w:t>
    </w:r>
    <w:r>
      <w:rPr/>
      <w:t>s</w:t>
    </w:r>
    <w:r>
      <w:rPr/>
      <w:tab/>
      <w:t>Spring 2017</w:t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suppressLineNumbers/>
      <w:tabs>
        <w:tab w:val="center" w:pos="5951" w:leader="none"/>
        <w:tab w:val="right" w:pos="1190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LibreOffice/5.1.6.2.0$Linux_X86_64 LibreOffice_project/10$Build-2</Application>
  <Pages>1</Pages>
  <Words>165</Words>
  <Characters>1018</Characters>
  <CharactersWithSpaces>1135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2017-01-09T08:16:46Z</dcterms:created>
  <dc:creator>Dan Bennett</dc:creator>
  <dc:description/>
  <dc:language>en-US</dc:language>
  <cp:lastModifiedBy>Dan Bennett</cp:lastModifiedBy>
  <dcterms:modified xsi:type="dcterms:W3CDTF">2017-01-09T08:51:37Z</dcterms:modified>
  <cp:revision>2</cp:revision>
  <dc:subject/>
  <dc:title/>
</cp:coreProperties>
</file>