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F3" w:rsidRDefault="00A360AC">
      <w:pPr>
        <w:spacing w:after="120"/>
        <w:jc w:val="center"/>
        <w:rPr>
          <w:sz w:val="56"/>
        </w:rPr>
      </w:pPr>
      <w:r>
        <w:rPr>
          <w:sz w:val="56"/>
        </w:rPr>
        <w:t>Computer Training Concepts, Inc.</w:t>
      </w:r>
    </w:p>
    <w:p w:rsidR="00ED03F3" w:rsidRDefault="00A360AC">
      <w:pPr>
        <w:jc w:val="center"/>
      </w:pPr>
      <w:r>
        <w:t xml:space="preserve">6262 Technology Boulevard; </w:t>
      </w:r>
      <w:smartTag w:uri="urn:schemas-microsoft-com:office:smarttags" w:element="place">
        <w:smartTag w:uri="urn:schemas-microsoft-com:office:smarttags" w:element="City">
          <w:r>
            <w:t>Nashua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  <w:r>
          <w:t xml:space="preserve"> </w:t>
        </w:r>
        <w:smartTag w:uri="urn:schemas-microsoft-com:office:smarttags" w:element="PostalCode">
          <w:r>
            <w:t>03063</w:t>
          </w:r>
        </w:smartTag>
      </w:smartTag>
      <w:r>
        <w:t>; (603) 555-6262</w:t>
      </w:r>
    </w:p>
    <w:p w:rsidR="00ED03F3" w:rsidRDefault="00ED03F3"/>
    <w:p w:rsidR="00ED03F3" w:rsidRDefault="00A360AC">
      <w:r>
        <w:t>For more information contact: Shannon Reid-</w:t>
      </w:r>
      <w:proofErr w:type="spellStart"/>
      <w:r>
        <w:t>McMurtrey</w:t>
      </w:r>
      <w:proofErr w:type="spellEnd"/>
    </w:p>
    <w:p w:rsidR="00ED03F3" w:rsidRDefault="00A360AC">
      <w:pPr>
        <w:ind w:left="2970"/>
      </w:pPr>
      <w:r>
        <w:t>Personnel Manager</w:t>
      </w:r>
    </w:p>
    <w:p w:rsidR="00ED03F3" w:rsidRDefault="00A360AC">
      <w:pPr>
        <w:ind w:left="2970"/>
      </w:pPr>
      <w:r>
        <w:t>603-555-6262 ext. 111</w:t>
      </w:r>
    </w:p>
    <w:p w:rsidR="00ED03F3" w:rsidRDefault="00ED03F3"/>
    <w:sectPr w:rsidR="00ED03F3" w:rsidSect="00DD1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5021"/>
  <w:stylePaneSortMethod w:val="0000"/>
  <w:doNotTrackFormatting/>
  <w:defaultTabStop w:val="720"/>
  <w:characterSpacingControl w:val="doNotCompress"/>
  <w:compat/>
  <w:rsids>
    <w:rsidRoot w:val="00A360AC"/>
    <w:rsid w:val="00067023"/>
    <w:rsid w:val="00652B08"/>
    <w:rsid w:val="00673A40"/>
    <w:rsid w:val="006B0F06"/>
    <w:rsid w:val="00771E39"/>
    <w:rsid w:val="00A360AC"/>
    <w:rsid w:val="00B56EF0"/>
    <w:rsid w:val="00DD1562"/>
    <w:rsid w:val="00E96751"/>
    <w:rsid w:val="00ED03F3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A360AC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Q. Student</dc:creator>
  <cp:keywords/>
  <dc:description/>
  <cp:lastModifiedBy>Michelle Hulett</cp:lastModifiedBy>
  <cp:revision>2</cp:revision>
  <dcterms:created xsi:type="dcterms:W3CDTF">2006-08-25T20:25:00Z</dcterms:created>
  <dcterms:modified xsi:type="dcterms:W3CDTF">2006-11-22T19:37:00Z</dcterms:modified>
</cp:coreProperties>
</file>